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5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sz w:val="24"/>
        </w:rPr>
      </w:pPr>
      <w:r>
        <w:rPr>
          <w:kern w:val="0"/>
          <w:sz w:val="24"/>
        </w:rPr>
        <w:t xml:space="preserve">    </w:t>
      </w:r>
      <w:r>
        <w:rPr>
          <w:rFonts w:hint="eastAsia" w:ascii="华文中宋" w:hAnsi="华文中宋" w:eastAsia="华文中宋"/>
          <w:bCs/>
          <w:sz w:val="44"/>
          <w:szCs w:val="44"/>
        </w:rPr>
        <w:t>托幼机构卫生保健综合评估报告</w:t>
      </w:r>
    </w:p>
    <w:p>
      <w:pPr>
        <w:spacing w:line="360" w:lineRule="auto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＿＿＿＿幼儿园（托儿所）：</w:t>
      </w:r>
      <w:r>
        <w:rPr>
          <w:rFonts w:ascii="仿宋_GB2312" w:hAnsi="宋体" w:eastAsia="仿宋_GB2312"/>
          <w:bCs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按照《托儿所幼儿园卫生保健工作规范》中“对取得办园（所）资格的托幼机构每</w:t>
      </w:r>
      <w:r>
        <w:rPr>
          <w:rFonts w:ascii="仿宋_GB2312" w:hAnsi="宋体" w:eastAsia="仿宋_GB2312"/>
          <w:bCs/>
          <w:sz w:val="32"/>
          <w:szCs w:val="32"/>
        </w:rPr>
        <w:t>3</w:t>
      </w:r>
      <w:r>
        <w:rPr>
          <w:rFonts w:hint="eastAsia" w:ascii="仿宋_GB2312" w:hAnsi="宋体" w:eastAsia="仿宋_GB2312"/>
          <w:bCs/>
          <w:sz w:val="32"/>
          <w:szCs w:val="32"/>
        </w:rPr>
        <w:t>年接受</w:t>
      </w:r>
      <w:r>
        <w:rPr>
          <w:rFonts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次卫生保健工作综合评估”的要求，我单位（受卫生行政部门委托）组织专家于</w:t>
      </w:r>
      <w:r>
        <w:rPr>
          <w:rFonts w:ascii="仿宋_GB2312" w:hAnsi="宋体" w:eastAsia="仿宋_GB2312"/>
          <w:bCs/>
          <w:sz w:val="32"/>
          <w:szCs w:val="32"/>
        </w:rPr>
        <w:t>  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ascii="仿宋_GB2312" w:hAnsi="宋体" w:eastAsia="仿宋_GB2312"/>
          <w:bCs/>
          <w:sz w:val="32"/>
          <w:szCs w:val="32"/>
        </w:rPr>
        <w:t>  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ascii="仿宋_GB2312" w:hAnsi="宋体" w:eastAsia="仿宋_GB2312"/>
          <w:bCs/>
          <w:sz w:val="32"/>
          <w:szCs w:val="32"/>
        </w:rPr>
        <w:t>  </w:t>
      </w:r>
      <w:r>
        <w:rPr>
          <w:rFonts w:hint="eastAsia" w:ascii="仿宋_GB2312" w:hAnsi="宋体" w:eastAsia="仿宋_GB2312"/>
          <w:bCs/>
          <w:sz w:val="32"/>
          <w:szCs w:val="32"/>
        </w:rPr>
        <w:t>日对你园（所）卫生保健工作进行了综合评估。</w:t>
      </w:r>
      <w:r>
        <w:rPr>
          <w:rFonts w:ascii="仿宋_GB2312" w:hAnsi="宋体" w:eastAsia="仿宋_GB2312"/>
          <w:bCs/>
          <w:sz w:val="32"/>
          <w:szCs w:val="32"/>
        </w:rPr>
        <w:t>  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评估结果：   1．合格       2．不合格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评估意见：   </w:t>
      </w:r>
    </w:p>
    <w:p>
      <w:pPr>
        <w:spacing w:line="360" w:lineRule="auto"/>
        <w:ind w:right="160"/>
        <w:jc w:val="righ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ind w:right="160"/>
        <w:jc w:val="righ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ind w:right="160"/>
        <w:jc w:val="righ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ind w:right="800" w:firstLine="4960" w:firstLineChars="155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评估单位（签章）：</w:t>
      </w:r>
    </w:p>
    <w:p>
      <w:pPr>
        <w:spacing w:line="360" w:lineRule="auto"/>
        <w:ind w:right="640" w:firstLine="4960" w:firstLineChars="155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评估人员：</w:t>
      </w:r>
    </w:p>
    <w:p>
      <w:pPr>
        <w:spacing w:line="360" w:lineRule="auto"/>
        <w:ind w:right="83" w:firstLine="4960" w:firstLineChars="155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评估日期：</w:t>
      </w:r>
      <w:r>
        <w:rPr>
          <w:rFonts w:ascii="仿宋_GB2312" w:hAnsi="宋体" w:eastAsia="仿宋_GB2312"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>
      <w:pPr>
        <w:spacing w:line="360" w:lineRule="auto"/>
        <w:ind w:right="83" w:firstLine="4960" w:firstLineChars="155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（此报告一式两份，一份交申请单位，一份由评价单位留存）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E4A7B"/>
    <w:rsid w:val="014E4A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2018-10-10T06:38:00Z</dcterms:created>
  <dc:creator>Rubick</dc:creator>
  <cp:lastModifiedBy>Rubick</cp:lastModifiedBy>
  <dcterms:modified xsi:type="dcterms:W3CDTF">2018-10-10T06:39:12Z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